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rFonts w:hint="eastAsia"/>
          <w:b/>
          <w:bCs/>
          <w:sz w:val="28"/>
          <w:szCs w:val="28"/>
        </w:rPr>
        <w:t>中南财经政法大学预算内资产购置申请表</w:t>
      </w:r>
    </w:p>
    <w:p>
      <w:pPr>
        <w:jc w:val="left"/>
        <w:rPr>
          <w:sz w:val="24"/>
        </w:rPr>
      </w:pPr>
      <w:r>
        <w:rPr>
          <w:rFonts w:hint="eastAsia"/>
          <w:sz w:val="24"/>
        </w:rPr>
        <w:t>单位：</w:t>
      </w:r>
      <w:r>
        <w:rPr>
          <w:sz w:val="24"/>
        </w:rPr>
        <w:t xml:space="preserve">                                        </w:t>
      </w:r>
      <w:r>
        <w:rPr>
          <w:rFonts w:hint="eastAsia"/>
          <w:sz w:val="24"/>
        </w:rPr>
        <w:t>填表日期：</w:t>
      </w:r>
      <w:r>
        <w:rPr>
          <w:sz w:val="24"/>
        </w:rPr>
        <w:t xml:space="preserve">  </w:t>
      </w:r>
      <w:r>
        <w:rPr>
          <w:rFonts w:hint="eastAsia"/>
          <w:sz w:val="24"/>
        </w:rPr>
        <w:t>年</w:t>
      </w:r>
      <w:r>
        <w:rPr>
          <w:sz w:val="24"/>
        </w:rPr>
        <w:t xml:space="preserve">  </w:t>
      </w:r>
      <w:r>
        <w:rPr>
          <w:rFonts w:hint="eastAsia"/>
          <w:sz w:val="24"/>
        </w:rPr>
        <w:t>月</w:t>
      </w:r>
      <w:r>
        <w:rPr>
          <w:sz w:val="24"/>
        </w:rPr>
        <w:t xml:space="preserve">  </w:t>
      </w:r>
      <w:r>
        <w:rPr>
          <w:rFonts w:hint="eastAsia"/>
          <w:sz w:val="24"/>
        </w:rPr>
        <w:t>日</w:t>
      </w:r>
    </w:p>
    <w:tbl>
      <w:tblPr>
        <w:tblStyle w:val="5"/>
        <w:tblpPr w:leftFromText="180" w:rightFromText="180" w:vertAnchor="page" w:horzAnchor="page" w:tblpX="1273" w:tblpY="2403"/>
        <w:tblOverlap w:val="never"/>
        <w:tblW w:w="9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5"/>
        <w:gridCol w:w="1153"/>
        <w:gridCol w:w="989"/>
        <w:gridCol w:w="811"/>
        <w:gridCol w:w="720"/>
        <w:gridCol w:w="794"/>
        <w:gridCol w:w="106"/>
        <w:gridCol w:w="408"/>
        <w:gridCol w:w="492"/>
        <w:gridCol w:w="1080"/>
        <w:gridCol w:w="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65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联系人</w:t>
            </w:r>
          </w:p>
        </w:tc>
        <w:tc>
          <w:tcPr>
            <w:tcW w:w="2142" w:type="dxa"/>
            <w:gridSpan w:val="2"/>
            <w:vAlign w:val="center"/>
          </w:tcPr>
          <w:p/>
        </w:tc>
        <w:tc>
          <w:tcPr>
            <w:tcW w:w="2839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472" w:type="dxa"/>
            <w:gridSpan w:val="3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165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经费来源</w:t>
            </w:r>
          </w:p>
        </w:tc>
        <w:tc>
          <w:tcPr>
            <w:tcW w:w="7453" w:type="dxa"/>
            <w:gridSpan w:val="10"/>
            <w:vAlign w:val="center"/>
          </w:tcPr>
          <w:p>
            <w:r>
              <w:rPr>
                <w:rFonts w:hint="eastAsia"/>
              </w:rPr>
              <w:t>□已申报资产购置年度预算</w:t>
            </w:r>
            <w:r>
              <w:t xml:space="preserve">            </w:t>
            </w:r>
            <w:r>
              <w:rPr>
                <w:rFonts w:hint="eastAsia"/>
              </w:rPr>
              <w:t>□已</w:t>
            </w:r>
            <w:r>
              <w:rPr>
                <w:rFonts w:hint="eastAsia" w:ascii="宋体" w:hAnsi="宋体"/>
              </w:rPr>
              <w:t>列入其它专项经费预算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165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经费代码</w:t>
            </w:r>
          </w:p>
        </w:tc>
        <w:tc>
          <w:tcPr>
            <w:tcW w:w="2142" w:type="dxa"/>
            <w:gridSpan w:val="2"/>
            <w:vAlign w:val="center"/>
          </w:tcPr>
          <w:p>
            <w:pPr>
              <w:jc w:val="left"/>
              <w:rPr>
                <w:rFonts w:ascii="宋体"/>
              </w:rPr>
            </w:pPr>
          </w:p>
        </w:tc>
        <w:tc>
          <w:tcPr>
            <w:tcW w:w="2839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预算金额</w:t>
            </w:r>
          </w:p>
        </w:tc>
        <w:tc>
          <w:tcPr>
            <w:tcW w:w="2472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3" w:hRule="atLeast"/>
        </w:trPr>
        <w:tc>
          <w:tcPr>
            <w:tcW w:w="165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申请理由</w:t>
            </w:r>
          </w:p>
        </w:tc>
        <w:tc>
          <w:tcPr>
            <w:tcW w:w="7453" w:type="dxa"/>
            <w:gridSpan w:val="10"/>
          </w:tcPr>
          <w:p>
            <w:pPr>
              <w:ind w:left="31680" w:leftChars="-51" w:right="31680" w:rightChars="-51" w:firstLine="31680" w:firstLineChars="146"/>
              <w:jc w:val="center"/>
            </w:pPr>
          </w:p>
          <w:p>
            <w:pPr>
              <w:ind w:left="31680" w:leftChars="-51" w:right="31680" w:rightChars="-51" w:firstLine="31680" w:firstLineChars="146"/>
              <w:jc w:val="center"/>
            </w:pPr>
          </w:p>
          <w:p>
            <w:pPr>
              <w:ind w:left="31680" w:leftChars="-51" w:right="31680" w:rightChars="-51" w:firstLine="31680" w:firstLineChars="146"/>
              <w:jc w:val="center"/>
            </w:pPr>
          </w:p>
          <w:p>
            <w:pPr>
              <w:ind w:left="31680" w:leftChars="-51" w:right="31680" w:rightChars="-51" w:firstLine="31680" w:firstLineChars="146"/>
              <w:jc w:val="center"/>
            </w:pPr>
          </w:p>
          <w:p>
            <w:pPr>
              <w:ind w:left="31680" w:leftChars="-51" w:right="31680" w:rightChars="-51" w:firstLine="31680" w:firstLineChars="146"/>
              <w:jc w:val="center"/>
            </w:pPr>
          </w:p>
          <w:p>
            <w:pPr>
              <w:ind w:left="31680" w:leftChars="-51" w:right="31680" w:rightChars="-51" w:firstLine="31680" w:firstLineChars="146"/>
              <w:jc w:val="center"/>
            </w:pPr>
          </w:p>
          <w:p>
            <w:pPr>
              <w:ind w:left="31680" w:leftChars="-51" w:right="31680" w:rightChars="-51" w:firstLine="31680" w:firstLineChars="146"/>
              <w:jc w:val="center"/>
            </w:pPr>
          </w:p>
          <w:p>
            <w:pPr>
              <w:ind w:left="31680" w:leftChars="-51" w:right="31680" w:rightChars="-51" w:firstLine="31680" w:firstLineChars="146"/>
              <w:jc w:val="center"/>
            </w:pPr>
          </w:p>
          <w:p>
            <w:pPr>
              <w:ind w:left="31680" w:leftChars="-51" w:right="31680" w:rightChars="-51" w:firstLine="31680" w:firstLineChars="146"/>
              <w:jc w:val="center"/>
            </w:pPr>
          </w:p>
          <w:p>
            <w:pPr>
              <w:ind w:left="31680" w:leftChars="-51" w:right="31680" w:rightChars="-51" w:firstLine="31680" w:firstLineChars="146"/>
              <w:jc w:val="center"/>
            </w:pPr>
          </w:p>
          <w:p>
            <w:pPr>
              <w:ind w:left="31680" w:leftChars="-51" w:right="31680" w:rightChars="-51" w:firstLine="31680" w:firstLineChars="146"/>
              <w:jc w:val="center"/>
            </w:pPr>
          </w:p>
          <w:p>
            <w:pPr>
              <w:ind w:left="31680" w:leftChars="-51" w:right="31680" w:rightChars="-51" w:firstLine="31680" w:firstLineChars="146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655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申报项目</w:t>
            </w:r>
          </w:p>
        </w:tc>
        <w:tc>
          <w:tcPr>
            <w:tcW w:w="1153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资产名称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型号规格或结构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数量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金额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使用科室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使用保管人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存放地点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165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53" w:type="dxa"/>
            <w:vAlign w:val="center"/>
          </w:tcPr>
          <w:p>
            <w:pPr>
              <w:jc w:val="center"/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720" w:type="dxa"/>
            <w:vAlign w:val="center"/>
          </w:tcPr>
          <w:p>
            <w:pPr>
              <w:jc w:val="center"/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vAlign w:val="center"/>
          </w:tcPr>
          <w:p>
            <w:pPr>
              <w:jc w:val="center"/>
            </w:pPr>
          </w:p>
        </w:tc>
        <w:tc>
          <w:tcPr>
            <w:tcW w:w="90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165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53" w:type="dxa"/>
            <w:vAlign w:val="center"/>
          </w:tcPr>
          <w:p>
            <w:pPr>
              <w:jc w:val="center"/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720" w:type="dxa"/>
            <w:vAlign w:val="center"/>
          </w:tcPr>
          <w:p>
            <w:pPr>
              <w:jc w:val="center"/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vAlign w:val="center"/>
          </w:tcPr>
          <w:p>
            <w:pPr>
              <w:jc w:val="center"/>
            </w:pPr>
          </w:p>
        </w:tc>
        <w:tc>
          <w:tcPr>
            <w:tcW w:w="90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165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53" w:type="dxa"/>
            <w:vAlign w:val="center"/>
          </w:tcPr>
          <w:p>
            <w:pPr>
              <w:jc w:val="center"/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720" w:type="dxa"/>
            <w:vAlign w:val="center"/>
          </w:tcPr>
          <w:p>
            <w:pPr>
              <w:jc w:val="center"/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vAlign w:val="center"/>
          </w:tcPr>
          <w:p>
            <w:pPr>
              <w:jc w:val="center"/>
            </w:pPr>
          </w:p>
        </w:tc>
        <w:tc>
          <w:tcPr>
            <w:tcW w:w="90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165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53" w:type="dxa"/>
            <w:vAlign w:val="center"/>
          </w:tcPr>
          <w:p>
            <w:pPr>
              <w:jc w:val="center"/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720" w:type="dxa"/>
            <w:vAlign w:val="center"/>
          </w:tcPr>
          <w:p>
            <w:pPr>
              <w:jc w:val="center"/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vAlign w:val="center"/>
          </w:tcPr>
          <w:p>
            <w:pPr>
              <w:jc w:val="center"/>
            </w:pPr>
          </w:p>
        </w:tc>
        <w:tc>
          <w:tcPr>
            <w:tcW w:w="90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165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53" w:type="dxa"/>
            <w:vAlign w:val="center"/>
          </w:tcPr>
          <w:p>
            <w:pPr>
              <w:jc w:val="center"/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720" w:type="dxa"/>
            <w:vAlign w:val="center"/>
          </w:tcPr>
          <w:p>
            <w:pPr>
              <w:jc w:val="center"/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vAlign w:val="center"/>
          </w:tcPr>
          <w:p>
            <w:pPr>
              <w:jc w:val="center"/>
            </w:pPr>
          </w:p>
        </w:tc>
        <w:tc>
          <w:tcPr>
            <w:tcW w:w="90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165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53" w:type="dxa"/>
            <w:vAlign w:val="center"/>
          </w:tcPr>
          <w:p>
            <w:pPr>
              <w:jc w:val="center"/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720" w:type="dxa"/>
            <w:vAlign w:val="center"/>
          </w:tcPr>
          <w:p>
            <w:pPr>
              <w:jc w:val="center"/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vAlign w:val="center"/>
          </w:tcPr>
          <w:p>
            <w:pPr>
              <w:jc w:val="center"/>
            </w:pPr>
          </w:p>
        </w:tc>
        <w:tc>
          <w:tcPr>
            <w:tcW w:w="90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atLeast"/>
        </w:trPr>
        <w:tc>
          <w:tcPr>
            <w:tcW w:w="165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申报单位意见</w:t>
            </w:r>
          </w:p>
          <w:p>
            <w:pPr>
              <w:jc w:val="center"/>
            </w:pPr>
            <w:r>
              <w:rPr>
                <w:rFonts w:hint="eastAsia"/>
              </w:rPr>
              <w:t>（加盖公章）</w:t>
            </w:r>
          </w:p>
        </w:tc>
        <w:tc>
          <w:tcPr>
            <w:tcW w:w="7453" w:type="dxa"/>
            <w:gridSpan w:val="10"/>
            <w:vAlign w:val="center"/>
          </w:tcPr>
          <w:p>
            <w:pPr>
              <w:wordWrap w:val="0"/>
              <w:ind w:right="420"/>
            </w:pPr>
          </w:p>
          <w:p>
            <w:pPr>
              <w:ind w:right="420" w:firstLine="31680" w:firstLineChars="1600"/>
              <w:jc w:val="center"/>
            </w:pPr>
          </w:p>
          <w:p>
            <w:pPr>
              <w:ind w:right="420" w:firstLine="31680" w:firstLineChars="1600"/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负责人（签字）：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atLeast"/>
        </w:trPr>
        <w:tc>
          <w:tcPr>
            <w:tcW w:w="165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资产部物资设备管理科意见</w:t>
            </w:r>
          </w:p>
          <w:p>
            <w:pPr>
              <w:jc w:val="center"/>
            </w:pPr>
            <w:r>
              <w:rPr>
                <w:sz w:val="18"/>
                <w:szCs w:val="21"/>
              </w:rPr>
              <w:t>(</w:t>
            </w:r>
            <w:r>
              <w:rPr>
                <w:rFonts w:hint="eastAsia"/>
                <w:sz w:val="18"/>
                <w:szCs w:val="21"/>
              </w:rPr>
              <w:t>提交报废申请时</w:t>
            </w:r>
            <w:r>
              <w:rPr>
                <w:sz w:val="18"/>
                <w:szCs w:val="21"/>
              </w:rPr>
              <w:t>)</w:t>
            </w:r>
          </w:p>
        </w:tc>
        <w:tc>
          <w:tcPr>
            <w:tcW w:w="2953" w:type="dxa"/>
            <w:gridSpan w:val="3"/>
            <w:vAlign w:val="center"/>
          </w:tcPr>
          <w:p>
            <w:pPr>
              <w:wordWrap w:val="0"/>
              <w:ind w:right="420"/>
              <w:jc w:val="right"/>
            </w:pPr>
          </w:p>
          <w:p>
            <w:pPr>
              <w:wordWrap w:val="0"/>
              <w:ind w:right="420"/>
              <w:jc w:val="right"/>
            </w:pPr>
          </w:p>
          <w:p>
            <w:pPr>
              <w:ind w:right="420"/>
              <w:jc w:val="right"/>
            </w:pPr>
          </w:p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负责人（签字）：</w:t>
            </w:r>
          </w:p>
        </w:tc>
        <w:tc>
          <w:tcPr>
            <w:tcW w:w="1514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资产部计划科意见</w:t>
            </w:r>
          </w:p>
        </w:tc>
        <w:tc>
          <w:tcPr>
            <w:tcW w:w="2986" w:type="dxa"/>
            <w:gridSpan w:val="5"/>
            <w:vAlign w:val="center"/>
          </w:tcPr>
          <w:p>
            <w:pPr>
              <w:ind w:right="420"/>
              <w:jc w:val="center"/>
            </w:pPr>
          </w:p>
          <w:p>
            <w:pPr>
              <w:ind w:right="420"/>
              <w:jc w:val="center"/>
            </w:pPr>
          </w:p>
          <w:p>
            <w:pPr>
              <w:ind w:right="420"/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负责人（签字）：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</w:trPr>
        <w:tc>
          <w:tcPr>
            <w:tcW w:w="165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资产管理部意见</w:t>
            </w:r>
          </w:p>
        </w:tc>
        <w:tc>
          <w:tcPr>
            <w:tcW w:w="7453" w:type="dxa"/>
            <w:gridSpan w:val="10"/>
            <w:vAlign w:val="center"/>
          </w:tcPr>
          <w:p/>
          <w:p/>
          <w:p/>
          <w:p>
            <w:pPr>
              <w:jc w:val="center"/>
            </w:pPr>
            <w:r>
              <w:rPr>
                <w:rFonts w:hint="eastAsia"/>
              </w:rPr>
              <w:t>负责人（签字）：</w:t>
            </w:r>
          </w:p>
        </w:tc>
      </w:tr>
    </w:tbl>
    <w:p>
      <w:pPr>
        <w:jc w:val="left"/>
        <w:rPr>
          <w:szCs w:val="21"/>
        </w:rPr>
      </w:pPr>
      <w:r>
        <w:rPr>
          <w:rFonts w:hint="eastAsia"/>
          <w:szCs w:val="21"/>
        </w:rPr>
        <w:t>说明：</w:t>
      </w:r>
      <w:r>
        <w:rPr>
          <w:szCs w:val="21"/>
        </w:rPr>
        <w:t>1.</w:t>
      </w:r>
      <w:r>
        <w:rPr>
          <w:rFonts w:hint="eastAsia"/>
          <w:szCs w:val="21"/>
        </w:rPr>
        <w:t>已列入其它专项经费预算需填经费预算代码。</w:t>
      </w:r>
    </w:p>
    <w:p>
      <w:pPr>
        <w:jc w:val="left"/>
        <w:rPr>
          <w:szCs w:val="21"/>
        </w:rPr>
      </w:pPr>
      <w:r>
        <w:rPr>
          <w:szCs w:val="21"/>
        </w:rPr>
        <w:t xml:space="preserve">      2.</w:t>
      </w:r>
      <w:r>
        <w:rPr>
          <w:rFonts w:hint="eastAsia"/>
          <w:szCs w:val="21"/>
        </w:rPr>
        <w:t>设备或家具已达到报废期限，无法修理或维修成本过高，需提交报废申请，再由物管科负责人审批。</w:t>
      </w:r>
    </w:p>
    <w:p>
      <w:pPr>
        <w:jc w:val="left"/>
        <w:rPr>
          <w:sz w:val="24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5B763B"/>
    <w:rsid w:val="00036FE8"/>
    <w:rsid w:val="00044998"/>
    <w:rsid w:val="00086098"/>
    <w:rsid w:val="00092E28"/>
    <w:rsid w:val="000D17E7"/>
    <w:rsid w:val="001F5B66"/>
    <w:rsid w:val="00351F70"/>
    <w:rsid w:val="003937BB"/>
    <w:rsid w:val="00441EDA"/>
    <w:rsid w:val="004F73DE"/>
    <w:rsid w:val="005A5A7B"/>
    <w:rsid w:val="00776580"/>
    <w:rsid w:val="007A1F3C"/>
    <w:rsid w:val="007B4152"/>
    <w:rsid w:val="00836372"/>
    <w:rsid w:val="00846F19"/>
    <w:rsid w:val="008619B2"/>
    <w:rsid w:val="0096760A"/>
    <w:rsid w:val="00A12E36"/>
    <w:rsid w:val="00A24F40"/>
    <w:rsid w:val="00B72281"/>
    <w:rsid w:val="00BC7B1F"/>
    <w:rsid w:val="00C11470"/>
    <w:rsid w:val="00C13825"/>
    <w:rsid w:val="00C23B64"/>
    <w:rsid w:val="00C6785C"/>
    <w:rsid w:val="00C838F5"/>
    <w:rsid w:val="00CC166D"/>
    <w:rsid w:val="00D84F74"/>
    <w:rsid w:val="00DA0323"/>
    <w:rsid w:val="00E244A5"/>
    <w:rsid w:val="00EB015D"/>
    <w:rsid w:val="00EF02C1"/>
    <w:rsid w:val="00F35454"/>
    <w:rsid w:val="00F93F73"/>
    <w:rsid w:val="00FB2035"/>
    <w:rsid w:val="1D672610"/>
    <w:rsid w:val="1DF74532"/>
    <w:rsid w:val="2A9304FA"/>
    <w:rsid w:val="2C1D2BE9"/>
    <w:rsid w:val="2C5B763B"/>
    <w:rsid w:val="3FB11551"/>
    <w:rsid w:val="54EE7398"/>
    <w:rsid w:val="58020F28"/>
    <w:rsid w:val="5E5F5B5E"/>
    <w:rsid w:val="5EBD4F49"/>
    <w:rsid w:val="69771001"/>
    <w:rsid w:val="7B741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99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Footer Char"/>
    <w:basedOn w:val="4"/>
    <w:link w:val="2"/>
    <w:semiHidden/>
    <w:locked/>
    <w:uiPriority w:val="99"/>
    <w:rPr>
      <w:rFonts w:cs="Times New Roman"/>
      <w:sz w:val="18"/>
      <w:szCs w:val="18"/>
    </w:rPr>
  </w:style>
  <w:style w:type="character" w:customStyle="1" w:styleId="8">
    <w:name w:val="Header Char"/>
    <w:basedOn w:val="4"/>
    <w:link w:val="3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2</Pages>
  <Words>66</Words>
  <Characters>377</Characters>
  <Lines>0</Lines>
  <Paragraphs>0</Paragraphs>
  <TotalTime>0</TotalTime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2017-03-27T08:31:00Z</dcterms:created>
  <dc:creator>Nana Young</dc:creator>
  <cp:lastModifiedBy>Administrator</cp:lastModifiedBy>
  <cp:lastPrinted>2017-03-27T06:31:00Z</cp:lastPrinted>
  <dcterms:modified xsi:type="dcterms:W3CDTF">2017-05-10T09:07:19Z</dcterms:modified>
  <dc:title>中南财经政法大学计划外物资设备购置计划申请表</dc:title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