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pict>
          <v:rect id="_x0000_s2055" o:spid="_x0000_s2055" o:spt="1" style="position:absolute;left:0pt;margin-left:306.7pt;margin-top:6.15pt;height:48pt;width:106.5pt;mso-wrap-distance-bottom:0pt;mso-wrap-distance-left:9pt;mso-wrap-distance-right:9pt;mso-wrap-distance-top:0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资产分管领导意见</w:t>
                  </w:r>
                </w:p>
              </w:txbxContent>
            </v:textbox>
            <w10:wrap type="square"/>
          </v:rect>
        </w:pict>
      </w:r>
      <w:r>
        <w:pict>
          <v:rect id="_x0000_s2051" o:spid="_x0000_s2051" o:spt="1" style="position:absolute;left:0pt;margin-left:152.6pt;margin-top:6.15pt;height:48pt;width:106.5pt;mso-wrap-distance-bottom:0pt;mso-wrap-distance-left:9pt;mso-wrap-distance-right:9pt;mso-wrap-distance-top:0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分管领导签字确认</w:t>
                  </w:r>
                </w:p>
              </w:txbxContent>
            </v:textbox>
            <w10:wrap type="square"/>
          </v:rect>
        </w:pict>
      </w:r>
      <w:r>
        <w:pict>
          <v:rect id="_x0000_s2050" o:spid="_x0000_s2050" o:spt="1" style="position:absolute;left:0pt;margin-left:-1.5pt;margin-top:6.15pt;height:48pt;width:106.5pt;mso-wrap-distance-bottom:0pt;mso-wrap-distance-left:9pt;mso-wrap-distance-right:9pt;mso-wrap-distance-top:0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left="420" w:hanging="420"/>
                  </w:pPr>
                  <w:r>
                    <w:rPr>
                      <w:rFonts w:hint="eastAsia"/>
                    </w:rPr>
                    <w:t>个人提出购买办公用品申请报告</w:t>
                  </w:r>
                </w:p>
              </w:txbxContent>
            </v:textbox>
            <w10:wrap type="square"/>
          </v:rect>
        </w:pict>
      </w:r>
    </w:p>
    <w:p>
      <w:r>
        <w:pict>
          <v:shape id="_x0000_s2082" o:spid="_x0000_s2082" o:spt="89" type="#_x0000_t89" style="position:absolute;left:0pt;margin-left:159.25pt;margin-top:52.8pt;height:96.9pt;width:122.7pt;mso-wrap-distance-bottom:0pt;mso-wrap-distance-left:9pt;mso-wrap-distance-right:9pt;mso-wrap-distance-top:0pt;z-index:2516879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递交党政办公室</w:t>
                  </w:r>
                </w:p>
              </w:txbxContent>
            </v:textbox>
            <w10:wrap type="square"/>
          </v:shape>
        </w:pict>
      </w:r>
      <w:r>
        <w:pict>
          <v:shape id="_x0000_s2084" o:spid="_x0000_s2084" o:spt="13" type="#_x0000_t13" style="position:absolute;left:0pt;margin-left:144.7pt;margin-top:2.55pt;height:19.5pt;width:47.6pt;mso-wrap-distance-bottom:0pt;mso-wrap-distance-left:9pt;mso-wrap-distance-right:9pt;mso-wrap-distance-top:0pt;z-index:251689984;mso-width-relative:page;mso-height-relative:page;" coordsize="21600,21600">
            <v:path/>
            <v:fill focussize="0,0"/>
            <v:stroke joinstyle="miter"/>
            <v:imagedata o:title=""/>
            <o:lock v:ext="edit"/>
            <w10:wrap type="square"/>
          </v:shape>
        </w:pict>
      </w:r>
      <w:r>
        <w:pict>
          <v:shape id="_x0000_s2083" o:spid="_x0000_s2083" o:spt="13" type="#_x0000_t13" style="position:absolute;left:0pt;margin-left:-9.4pt;margin-top:2.55pt;height:19.5pt;width:47.6pt;mso-wrap-distance-bottom:0pt;mso-wrap-distance-left:9pt;mso-wrap-distance-right:9pt;mso-wrap-distance-top:0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w10:wrap type="square"/>
          </v:shape>
        </w:pict>
      </w:r>
    </w:p>
    <w:p>
      <w:bookmarkStart w:id="0" w:name="_GoBack"/>
      <w:bookmarkEnd w:id="0"/>
    </w:p>
    <w:p/>
    <w:p/>
    <w:p>
      <w:r>
        <w:pict>
          <v:rect id="_x0000_s2053" o:spid="_x0000_s2053" o:spt="1" style="position:absolute;left:0pt;margin-left:137.2pt;margin-top:9.9pt;height:35.85pt;width:127.45pt;mso-wrap-distance-bottom:0pt;mso-wrap-distance-left:9pt;mso-wrap-distance-right:9pt;mso-wrap-distance-top:0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党政联席会讨论结果</w:t>
                  </w:r>
                </w:p>
              </w:txbxContent>
            </v:textbox>
            <w10:wrap type="square"/>
          </v:rect>
        </w:pict>
      </w:r>
    </w:p>
    <w:p/>
    <w:p>
      <w:r>
        <w:pict>
          <v:shape id="_x0000_s2098" o:spid="_x0000_s2098" o:spt="13" type="#_x0000_t13" style="position:absolute;left:0pt;margin-left:351.35pt;margin-top:55.2pt;height:19.5pt;width:33.8pt;mso-wrap-distance-bottom:0pt;mso-wrap-distance-left:9pt;mso-wrap-distance-right:9pt;mso-wrap-distance-top:0pt;z-index:251700224;mso-width-relative:page;mso-height-relative:page;" coordsize="21600,21600">
            <v:path/>
            <v:fill focussize="0,0"/>
            <v:stroke joinstyle="miter"/>
            <v:imagedata o:title=""/>
            <o:lock v:ext="edit"/>
            <w10:wrap type="square"/>
          </v:shape>
        </w:pict>
      </w:r>
      <w:r>
        <w:pict>
          <v:rect id="_x0000_s2097" o:spid="_x0000_s2097" o:spt="1" style="position:absolute;left:0pt;margin-left:382.5pt;margin-top:40.95pt;height:48pt;width:81.75pt;mso-wrap-distance-bottom:0pt;mso-wrap-distance-left:9pt;mso-wrap-distance-right:9pt;mso-wrap-distance-top:0pt;z-index:2516992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学校采购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□</w:t>
                  </w:r>
                </w:p>
                <w:p>
                  <w:r>
                    <w:rPr>
                      <w:rFonts w:hint="eastAsia"/>
                    </w:rPr>
                    <w:t>学院采购</w:t>
                  </w:r>
                  <w:r>
                    <w:rPr>
                      <w:rFonts w:hint="eastAsia" w:ascii="宋体" w:hAnsi="宋体"/>
                      <w:sz w:val="24"/>
                      <w:szCs w:val="24"/>
                    </w:rPr>
                    <w:t>□</w:t>
                  </w:r>
                </w:p>
              </w:txbxContent>
            </v:textbox>
            <w10:wrap type="square"/>
          </v:rect>
        </w:pict>
      </w:r>
      <w:r>
        <w:pict>
          <v:rect id="_x0000_s2075" o:spid="_x0000_s2075" o:spt="1" style="position:absolute;left:0pt;margin-left:365.65pt;margin-top:303.45pt;height:69pt;width:106.5pt;mso-wrap-distance-bottom:0pt;mso-wrap-distance-left:9pt;mso-wrap-distance-right:9pt;mso-wrap-distance-top:0pt;z-index:2516838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完成学校程序之后需学院分管设备领导签字确认入库</w:t>
                  </w:r>
                </w:p>
              </w:txbxContent>
            </v:textbox>
            <w10:wrap type="square"/>
          </v:rect>
        </w:pict>
      </w:r>
      <w:r>
        <w:pict>
          <v:shape id="_x0000_s2074" o:spid="_x0000_s2074" o:spt="67" type="#_x0000_t67" style="position:absolute;left:0pt;margin-left:413.2pt;margin-top:273.45pt;height:30pt;width:19.9pt;mso-wrap-distance-bottom:0pt;mso-wrap-distance-left:9pt;mso-wrap-distance-right:9pt;mso-wrap-distance-top:0pt;z-index:25168281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  <w10:wrap type="square"/>
          </v:shape>
        </w:pict>
      </w:r>
      <w:r>
        <w:pict>
          <v:rect id="_x0000_s2071" o:spid="_x0000_s2071" o:spt="1" style="position:absolute;left:0pt;margin-left:365.65pt;margin-top:225.45pt;height:48pt;width:106.5pt;mso-wrap-distance-bottom:0pt;mso-wrap-distance-left:9pt;mso-wrap-distance-right:9pt;mso-wrap-distance-top:0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通过学校相关采购程序</w:t>
                  </w:r>
                </w:p>
              </w:txbxContent>
            </v:textbox>
            <w10:wrap type="square"/>
          </v:rect>
        </w:pict>
      </w:r>
      <w:r>
        <w:pict>
          <v:shape id="_x0000_s2088" o:spid="_x0000_s2088" o:spt="89" type="#_x0000_t89" style="position:absolute;left:0pt;margin-left:370.3pt;margin-top:131.5pt;height:114.4pt;width:73.5pt;mso-wrap-distance-bottom:0pt;mso-wrap-distance-left:9pt;mso-wrap-distance-right:9pt;mso-wrap-distance-top:0pt;rotation:17694720f;z-index:2516920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left"/>
                  </w:pPr>
                  <w:r>
                    <w:rPr>
                      <w:rFonts w:hint="eastAsia"/>
                    </w:rPr>
                    <w:t>学校采购</w:t>
                  </w:r>
                </w:p>
              </w:txbxContent>
            </v:textbox>
            <w10:wrap type="square"/>
          </v:shape>
        </w:pict>
      </w:r>
      <w:r>
        <w:pict>
          <v:shape id="_x0000_s2089" o:spid="_x0000_s2089" o:spt="89" type="#_x0000_t89" style="position:absolute;left:0pt;margin-left:147.4pt;margin-top:151.95pt;height:73.5pt;width:95.95pt;mso-wrap-distance-bottom:0pt;mso-wrap-distance-left:9pt;mso-wrap-distance-right:9pt;mso-wrap-distance-top:0pt;rotation:11796480f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学院自行采购</w:t>
                  </w:r>
                </w:p>
              </w:txbxContent>
            </v:textbox>
            <w10:wrap type="square"/>
          </v:shape>
        </w:pict>
      </w:r>
      <w:r>
        <w:pict>
          <v:rect id="_x0000_s2072" o:spid="_x0000_s2072" o:spt="1" style="position:absolute;left:0pt;margin-left:133.1pt;margin-top:231.45pt;height:51.75pt;width:106.5pt;mso-wrap-distance-bottom:0pt;mso-wrap-distance-left:9pt;mso-wrap-distance-right:9pt;mso-wrap-distance-top:0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通过学院采购程序需要填写采购申请单</w:t>
                  </w:r>
                </w:p>
              </w:txbxContent>
            </v:textbox>
            <w10:wrap type="square"/>
          </v:rect>
        </w:pict>
      </w:r>
      <w:r>
        <w:pict>
          <v:shape id="_x0000_s2090" o:spid="_x0000_s2090" o:spt="67" type="#_x0000_t67" style="position:absolute;left:0pt;margin-left:176.6pt;margin-top:283.2pt;height:30pt;width:19.9pt;mso-wrap-distance-bottom:0pt;mso-wrap-distance-left:9pt;mso-wrap-distance-right:9pt;mso-wrap-distance-top:0pt;z-index:25169408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  <w10:wrap type="square"/>
          </v:shape>
        </w:pict>
      </w:r>
      <w:r>
        <w:pict>
          <v:rect id="_x0000_s2076" o:spid="_x0000_s2076" o:spt="1" style="position:absolute;left:0pt;margin-left:133.1pt;margin-top:313.2pt;height:48pt;width:106.5pt;mso-wrap-distance-bottom:0pt;mso-wrap-distance-left:9pt;mso-wrap-distance-right:9pt;mso-wrap-distance-top:0pt;z-index:2516848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寻找三家以上供应商进行招标</w:t>
                  </w:r>
                </w:p>
              </w:txbxContent>
            </v:textbox>
            <w10:wrap type="square"/>
          </v:rect>
        </w:pict>
      </w:r>
      <w:r>
        <w:pict>
          <v:shape id="_x0000_s2092" o:spid="_x0000_s2092" o:spt="67" type="#_x0000_t67" style="position:absolute;left:0pt;margin-left:176.25pt;margin-top:362.7pt;height:30pt;width:19.9pt;mso-wrap-distance-bottom:0pt;mso-wrap-distance-left:9pt;mso-wrap-distance-right:9pt;mso-wrap-distance-top:0pt;z-index:25169612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  <w10:wrap type="square"/>
          </v:shape>
        </w:pict>
      </w:r>
      <w:r>
        <w:pict>
          <v:rect id="_x0000_s2091" o:spid="_x0000_s2091" o:spt="1" style="position:absolute;left:0pt;margin-left:136.85pt;margin-top:394.2pt;height:57.75pt;width:106.5pt;mso-wrap-distance-bottom:0pt;mso-wrap-distance-left:9pt;mso-wrap-distance-right:9pt;mso-wrap-distance-top:0pt;z-index:2516951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确定中标单位后送货并报相关分管领导</w:t>
                  </w:r>
                </w:p>
              </w:txbxContent>
            </v:textbox>
            <w10:wrap type="square"/>
          </v:rect>
        </w:pict>
      </w:r>
      <w:r>
        <w:pict>
          <v:shape id="_x0000_s2095" o:spid="_x0000_s2095" o:spt="67" type="#_x0000_t67" style="position:absolute;left:0pt;margin-left:176.25pt;margin-top:451.95pt;height:30pt;width:19.9pt;mso-wrap-distance-bottom:0pt;mso-wrap-distance-left:9pt;mso-wrap-distance-right:9pt;mso-wrap-distance-top:0pt;z-index:25169817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  <w10:wrap type="square"/>
          </v:shape>
        </w:pict>
      </w:r>
      <w:r>
        <w:pict>
          <v:rect id="_x0000_s2093" o:spid="_x0000_s2093" o:spt="1" style="position:absolute;left:0pt;margin-left:136.85pt;margin-top:481.95pt;height:57.75pt;width:106.5pt;mso-wrap-distance-bottom:0pt;mso-wrap-distance-left:9pt;mso-wrap-distance-right:9pt;mso-wrap-distance-top:0pt;z-index:2516971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分管设备领导签字并入库确认</w:t>
                  </w:r>
                </w:p>
              </w:txbxContent>
            </v:textbox>
            <w10:wrap type="square"/>
          </v:rect>
        </w:pict>
      </w:r>
      <w:r>
        <w:pict>
          <v:shape id="_x0000_s2085" o:spid="_x0000_s2085" o:spt="13" type="#_x0000_t13" style="position:absolute;left:0pt;margin-left:270.35pt;margin-top:104.15pt;height:19.5pt;width:47.6pt;mso-wrap-distance-bottom:0pt;mso-wrap-distance-left:9pt;mso-wrap-distance-right:9pt;mso-wrap-distance-top:0pt;rotation:5898240f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w10:wrap type="square"/>
          </v:shape>
        </w:pict>
      </w:r>
      <w:r>
        <w:pict>
          <v:rect id="_x0000_s2054" o:spid="_x0000_s2054" o:spt="1" style="position:absolute;left:0pt;margin-left:243.35pt;margin-top:137.7pt;height:55.5pt;width:106.5pt;mso-wrap-distance-bottom:0pt;mso-wrap-distance-left:9pt;mso-wrap-distance-right:9pt;mso-wrap-distance-top:0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需经费主管领导签字报送学院党政办公室进行程序上报</w:t>
                  </w:r>
                </w:p>
              </w:txbxContent>
            </v:textbox>
            <w10:wrap type="square"/>
          </v:rect>
        </w:pict>
      </w:r>
      <w:r>
        <w:pict>
          <v:rect id="_x0000_s2064" o:spid="_x0000_s2064" o:spt="1" style="position:absolute;left:0pt;margin-left:65.6pt;margin-top:40.95pt;height:48pt;width:106.5pt;mso-wrap-distance-bottom:0pt;mso-wrap-distance-left:9pt;mso-wrap-distance-right:9pt;mso-wrap-distance-top:0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未通过决议</w:t>
                  </w:r>
                </w:p>
                <w:p>
                  <w:r>
                    <w:rPr>
                      <w:rFonts w:hint="eastAsia"/>
                    </w:rPr>
                    <w:t>不进行采购</w:t>
                  </w:r>
                </w:p>
              </w:txbxContent>
            </v:textbox>
            <w10:wrap type="square"/>
          </v:rect>
        </w:pict>
      </w:r>
      <w:r>
        <w:pict>
          <v:rect id="_x0000_s2065" o:spid="_x0000_s2065" o:spt="1" style="position:absolute;left:0pt;margin-left:244.85pt;margin-top:40.95pt;height:48pt;width:106.5pt;mso-wrap-distance-bottom:0pt;mso-wrap-distance-left:9pt;mso-wrap-distance-right:9pt;mso-wrap-distance-top:0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通过决议并</w:t>
                  </w:r>
                </w:p>
                <w:p>
                  <w:r>
                    <w:rPr>
                      <w:rFonts w:hint="eastAsia"/>
                    </w:rPr>
                    <w:t>决定采购方式</w:t>
                  </w:r>
                </w:p>
              </w:txbxContent>
            </v:textbox>
            <w10:wrap type="square"/>
          </v:rect>
        </w:pict>
      </w:r>
      <w:r>
        <w:pict>
          <v:shape id="_x0000_s2063" o:spid="_x0000_s2063" o:spt="182" type="#_x0000_t182" style="position:absolute;left:0pt;margin-left:172.1pt;margin-top:19.95pt;height:54.75pt;width:71.25pt;mso-wrap-distance-bottom:0pt;mso-wrap-distance-left:9pt;mso-wrap-distance-right:9pt;mso-wrap-distance-top:0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w10:wrap type="square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92"/>
    <w:rsid w:val="001A3AA7"/>
    <w:rsid w:val="002471FE"/>
    <w:rsid w:val="0044172F"/>
    <w:rsid w:val="004E0635"/>
    <w:rsid w:val="005A35B2"/>
    <w:rsid w:val="0060471C"/>
    <w:rsid w:val="00631C72"/>
    <w:rsid w:val="006F2214"/>
    <w:rsid w:val="00720592"/>
    <w:rsid w:val="00753DA3"/>
    <w:rsid w:val="008330F9"/>
    <w:rsid w:val="00C76706"/>
    <w:rsid w:val="00D16E80"/>
    <w:rsid w:val="00D92DDF"/>
    <w:rsid w:val="00DB721A"/>
    <w:rsid w:val="00DD149B"/>
    <w:rsid w:val="00F15AC3"/>
    <w:rsid w:val="740B37F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1"/>
    <customShpInfo spid="_x0000_s2050"/>
    <customShpInfo spid="_x0000_s2082"/>
    <customShpInfo spid="_x0000_s2084"/>
    <customShpInfo spid="_x0000_s2083"/>
    <customShpInfo spid="_x0000_s2053"/>
    <customShpInfo spid="_x0000_s2098"/>
    <customShpInfo spid="_x0000_s2097"/>
    <customShpInfo spid="_x0000_s2075"/>
    <customShpInfo spid="_x0000_s2074"/>
    <customShpInfo spid="_x0000_s2071"/>
    <customShpInfo spid="_x0000_s2088"/>
    <customShpInfo spid="_x0000_s2089"/>
    <customShpInfo spid="_x0000_s2072"/>
    <customShpInfo spid="_x0000_s2090"/>
    <customShpInfo spid="_x0000_s2076"/>
    <customShpInfo spid="_x0000_s2092"/>
    <customShpInfo spid="_x0000_s2091"/>
    <customShpInfo spid="_x0000_s2095"/>
    <customShpInfo spid="_x0000_s2093"/>
    <customShpInfo spid="_x0000_s2085"/>
    <customShpInfo spid="_x0000_s2054"/>
    <customShpInfo spid="_x0000_s2064"/>
    <customShpInfo spid="_x0000_s2065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2016-11-15T06:46:00Z</dcterms:created>
  <dc:creator>曾锋</dc:creator>
  <cp:lastModifiedBy>Administrator</cp:lastModifiedBy>
  <cp:lastPrinted>2016-11-16T01:36:00Z</cp:lastPrinted>
  <dcterms:modified xsi:type="dcterms:W3CDTF">2016-11-16T06:21:49Z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